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Pr="007350DC" w:rsidRDefault="00353F41" w:rsidP="00BE67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350DC">
        <w:rPr>
          <w:rFonts w:ascii="TimesNewRoman,Bold" w:hAnsi="TimesNewRoman,Bold" w:cs="TimesNewRoman,Bold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BE6712" w:rsidRDefault="007350DC" w:rsidP="00BE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BE67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50DC" w:rsidRDefault="00BE6712" w:rsidP="00BE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BE6712" w:rsidRPr="00DC0A23" w:rsidRDefault="00BE6712" w:rsidP="00BE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F41" w:rsidRPr="007350DC" w:rsidRDefault="00BE6712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дисциплина</w:t>
      </w:r>
      <w:r w:rsidR="00353F41" w:rsidRPr="007350DC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8B49B7" w:rsidRPr="007350DC">
        <w:rPr>
          <w:rFonts w:ascii="TimesNewRoman,Bold" w:hAnsi="TimesNewRoman,Bold" w:cs="TimesNewRoman,Bold"/>
          <w:b/>
          <w:bCs/>
          <w:sz w:val="28"/>
          <w:szCs w:val="28"/>
        </w:rPr>
        <w:t>ЕН</w:t>
      </w:r>
      <w:r w:rsidR="00353F41" w:rsidRPr="007350DC">
        <w:rPr>
          <w:rFonts w:ascii="TimesNewRoman,Bold" w:hAnsi="TimesNewRoman,Bold" w:cs="TimesNewRoman,Bold"/>
          <w:b/>
          <w:bCs/>
          <w:sz w:val="28"/>
          <w:szCs w:val="28"/>
        </w:rPr>
        <w:t>.0</w:t>
      </w:r>
      <w:r w:rsidR="0015183F" w:rsidRPr="007350DC"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="00353F41" w:rsidRPr="007350DC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166F2C" w:rsidRPr="007350DC">
        <w:rPr>
          <w:rFonts w:ascii="TimesNewRoman,Bold" w:hAnsi="TimesNewRoman,Bold" w:cs="TimesNewRoman,Bold"/>
          <w:b/>
          <w:bCs/>
          <w:sz w:val="28"/>
          <w:szCs w:val="28"/>
        </w:rPr>
        <w:t xml:space="preserve">Экологические основы </w:t>
      </w:r>
      <w:r w:rsidR="0015183F" w:rsidRPr="007350DC">
        <w:rPr>
          <w:rFonts w:ascii="TimesNewRoman,Bold" w:hAnsi="TimesNewRoman,Bold" w:cs="TimesNewRoman,Bold"/>
          <w:b/>
          <w:bCs/>
          <w:sz w:val="28"/>
          <w:szCs w:val="28"/>
        </w:rPr>
        <w:t>природопользования</w:t>
      </w:r>
    </w:p>
    <w:p w:rsidR="00353F41" w:rsidRPr="007350DC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53F41" w:rsidRPr="007350DC" w:rsidRDefault="00353F41" w:rsidP="007350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7350DC">
        <w:rPr>
          <w:rFonts w:ascii="TimesNewRoman,Bold" w:hAnsi="TimesNewRoman,Bold" w:cs="TimesNewRoman,Bold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B49B7" w:rsidRPr="007350DC" w:rsidRDefault="00353F41" w:rsidP="007350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  <w:sz w:val="28"/>
          <w:szCs w:val="28"/>
        </w:rPr>
      </w:pPr>
      <w:r w:rsidRPr="007350DC">
        <w:rPr>
          <w:rFonts w:ascii="TimesNewRoman" w:hAnsi="TimesNewRoman" w:cs="TimesNew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353F41" w:rsidRPr="007350DC" w:rsidRDefault="00353F41" w:rsidP="007350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  <w:b/>
          <w:sz w:val="28"/>
          <w:szCs w:val="28"/>
        </w:rPr>
      </w:pPr>
      <w:r w:rsidRPr="007350DC">
        <w:rPr>
          <w:rFonts w:ascii="TimesNewRoman" w:hAnsi="TimesNewRoman" w:cs="TimesNewRoman"/>
          <w:b/>
          <w:sz w:val="28"/>
          <w:szCs w:val="28"/>
        </w:rPr>
        <w:t>уметь:</w:t>
      </w:r>
    </w:p>
    <w:p w:rsidR="00166F2C" w:rsidRPr="007350DC" w:rsidRDefault="00166F2C" w:rsidP="007350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166F2C" w:rsidRPr="007350DC" w:rsidRDefault="00166F2C" w:rsidP="007350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причины возникновения экологических аварий и катастроф; </w:t>
      </w:r>
    </w:p>
    <w:p w:rsidR="00166F2C" w:rsidRPr="007350DC" w:rsidRDefault="00166F2C" w:rsidP="007350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методы, технологии и аппараты утилизации газовых выбросов, стоков, твердых отходов; </w:t>
      </w:r>
    </w:p>
    <w:p w:rsidR="00166F2C" w:rsidRPr="007350DC" w:rsidRDefault="00166F2C" w:rsidP="007350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экологическую пригодность выпускаемой продукции; </w:t>
      </w:r>
    </w:p>
    <w:p w:rsidR="00166F2C" w:rsidRPr="007350DC" w:rsidRDefault="00166F2C" w:rsidP="007350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состояние экологии окружающей среды на производственном объекте.</w:t>
      </w:r>
    </w:p>
    <w:p w:rsidR="007350DC" w:rsidRDefault="007350DC" w:rsidP="007350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  <w:sz w:val="28"/>
          <w:szCs w:val="28"/>
        </w:rPr>
      </w:pPr>
    </w:p>
    <w:p w:rsidR="008B49B7" w:rsidRPr="007350DC" w:rsidRDefault="00353F41" w:rsidP="007350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  <w:sz w:val="28"/>
          <w:szCs w:val="28"/>
        </w:rPr>
      </w:pPr>
      <w:r w:rsidRPr="007350DC">
        <w:rPr>
          <w:rFonts w:ascii="TimesNewRoman" w:hAnsi="TimesNewRoman" w:cs="TimesNew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353F41" w:rsidRPr="007350DC" w:rsidRDefault="00353F41" w:rsidP="007350D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  <w:b/>
          <w:sz w:val="28"/>
          <w:szCs w:val="28"/>
        </w:rPr>
      </w:pPr>
      <w:r w:rsidRPr="007350DC">
        <w:rPr>
          <w:rFonts w:ascii="TimesNewRoman" w:hAnsi="TimesNewRoman" w:cs="TimesNewRoman"/>
          <w:b/>
          <w:sz w:val="28"/>
          <w:szCs w:val="28"/>
        </w:rPr>
        <w:t>знать:</w:t>
      </w:r>
    </w:p>
    <w:p w:rsidR="007350DC" w:rsidRDefault="00166F2C" w:rsidP="00735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классификацию природных ресурсов, условия устойчивого состояния экосистем; </w:t>
      </w:r>
    </w:p>
    <w:p w:rsidR="00166F2C" w:rsidRPr="007350DC" w:rsidRDefault="00166F2C" w:rsidP="00735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охраны окружающей среды, природоресурсный потенциал и охраняемые природные территории Российской Федерации; </w:t>
      </w:r>
    </w:p>
    <w:p w:rsidR="00166F2C" w:rsidRPr="007350DC" w:rsidRDefault="00166F2C" w:rsidP="00735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и масштабы образования отходов производства; </w:t>
      </w:r>
    </w:p>
    <w:p w:rsidR="00166F2C" w:rsidRPr="007350DC" w:rsidRDefault="00166F2C" w:rsidP="00735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166F2C" w:rsidRPr="007350DC" w:rsidRDefault="00166F2C" w:rsidP="00735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166F2C" w:rsidRPr="007350DC" w:rsidRDefault="00166F2C" w:rsidP="007350D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353F41" w:rsidRPr="007350DC" w:rsidRDefault="00353F41" w:rsidP="007350D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350DC">
        <w:rPr>
          <w:rFonts w:ascii="TimesNewRoman,Bold" w:hAnsi="TimesNewRoman,Bold" w:cs="TimesNewRoman,Bold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7350DC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7350DC">
        <w:rPr>
          <w:rFonts w:ascii="TimesNewRoman,Bold" w:hAnsi="TimesNewRoman,Bold" w:cs="TimesNewRoman,Bold"/>
          <w:b/>
          <w:bCs/>
          <w:sz w:val="28"/>
          <w:szCs w:val="28"/>
        </w:rPr>
        <w:t xml:space="preserve">программы: </w:t>
      </w:r>
      <w:r w:rsidRPr="007350DC">
        <w:rPr>
          <w:rFonts w:ascii="TimesNewRoman" w:hAnsi="TimesNewRoman" w:cs="TimesNewRoman"/>
          <w:sz w:val="28"/>
          <w:szCs w:val="28"/>
        </w:rPr>
        <w:t xml:space="preserve">дисциплина входит в </w:t>
      </w:r>
      <w:r w:rsidR="008B49B7" w:rsidRPr="007350DC">
        <w:rPr>
          <w:rFonts w:ascii="TimesNewRoman" w:hAnsi="TimesNewRoman" w:cs="TimesNewRoman"/>
          <w:sz w:val="28"/>
          <w:szCs w:val="28"/>
        </w:rPr>
        <w:t xml:space="preserve">математический и общий естественнонаучный </w:t>
      </w:r>
      <w:r w:rsidR="007350DC">
        <w:rPr>
          <w:rFonts w:ascii="TimesNewRoman" w:hAnsi="TimesNewRoman" w:cs="TimesNewRoman"/>
          <w:sz w:val="28"/>
          <w:szCs w:val="28"/>
        </w:rPr>
        <w:t xml:space="preserve">учебный </w:t>
      </w:r>
      <w:r w:rsidRPr="007350DC">
        <w:rPr>
          <w:rFonts w:ascii="TimesNewRoman" w:hAnsi="TimesNewRoman" w:cs="TimesNewRoman"/>
          <w:sz w:val="28"/>
          <w:szCs w:val="28"/>
        </w:rPr>
        <w:t>цикл.</w:t>
      </w:r>
    </w:p>
    <w:p w:rsid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350DC" w:rsidRPr="00062DF7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350DC" w:rsidRP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350DC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7350DC" w:rsidRP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350DC">
        <w:rPr>
          <w:rFonts w:ascii="Times New Roman" w:hAnsi="Times New Roman"/>
          <w:sz w:val="28"/>
          <w:szCs w:val="28"/>
        </w:rPr>
        <w:t>ПК 1.2. Проводить мониторинг и диагностику сетей мобильной связи.</w:t>
      </w:r>
    </w:p>
    <w:p w:rsidR="007350DC" w:rsidRDefault="007350DC" w:rsidP="00735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7350DC">
        <w:rPr>
          <w:rFonts w:ascii="Times New Roman" w:hAnsi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3F4564" w:rsidRPr="003F4564" w:rsidRDefault="003F4564" w:rsidP="003F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F4564">
        <w:rPr>
          <w:rFonts w:ascii="Times New Roman" w:hAnsi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7350DC" w:rsidRDefault="003F4564" w:rsidP="003F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F4564">
        <w:rPr>
          <w:rFonts w:ascii="Times New Roman" w:hAnsi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p w:rsidR="003F4564" w:rsidRDefault="003F4564" w:rsidP="003F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F4564">
        <w:rPr>
          <w:rFonts w:ascii="Times New Roman" w:hAnsi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3F4564" w:rsidRDefault="003F4564" w:rsidP="003F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3F4564">
        <w:rPr>
          <w:rFonts w:ascii="Times New Roman" w:hAnsi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3F4564" w:rsidRPr="00062DF7" w:rsidRDefault="003F4564" w:rsidP="003F4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bookmarkEnd w:id="8"/>
    <w:p w:rsidR="006F049C" w:rsidRPr="008D1FAE" w:rsidRDefault="006F049C" w:rsidP="00735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049C" w:rsidRPr="008D1FAE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26FE9"/>
    <w:multiLevelType w:val="hybridMultilevel"/>
    <w:tmpl w:val="1338BED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62327"/>
    <w:multiLevelType w:val="hybridMultilevel"/>
    <w:tmpl w:val="6EF8A54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4A16"/>
    <w:multiLevelType w:val="hybridMultilevel"/>
    <w:tmpl w:val="CC5202E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26150F"/>
    <w:multiLevelType w:val="hybridMultilevel"/>
    <w:tmpl w:val="3620B31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53F41"/>
    <w:rsid w:val="000612C1"/>
    <w:rsid w:val="000B5556"/>
    <w:rsid w:val="0015183F"/>
    <w:rsid w:val="00166F2C"/>
    <w:rsid w:val="002914FC"/>
    <w:rsid w:val="002E63D7"/>
    <w:rsid w:val="00353F41"/>
    <w:rsid w:val="003E1AED"/>
    <w:rsid w:val="003F4564"/>
    <w:rsid w:val="00467A45"/>
    <w:rsid w:val="0054254C"/>
    <w:rsid w:val="006267C1"/>
    <w:rsid w:val="006F049C"/>
    <w:rsid w:val="007350DC"/>
    <w:rsid w:val="00780A89"/>
    <w:rsid w:val="008B49B7"/>
    <w:rsid w:val="008D1FAE"/>
    <w:rsid w:val="009D7E00"/>
    <w:rsid w:val="00A45748"/>
    <w:rsid w:val="00AE3BA7"/>
    <w:rsid w:val="00BE6712"/>
    <w:rsid w:val="00C55097"/>
    <w:rsid w:val="00CE05A6"/>
    <w:rsid w:val="00EF5E33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cp:lastPrinted>2020-05-26T01:56:00Z</cp:lastPrinted>
  <dcterms:created xsi:type="dcterms:W3CDTF">2020-06-01T02:40:00Z</dcterms:created>
  <dcterms:modified xsi:type="dcterms:W3CDTF">2021-06-22T05:15:00Z</dcterms:modified>
</cp:coreProperties>
</file>