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9080C" w:rsidRPr="00DC0A23" w:rsidRDefault="00D9080C" w:rsidP="00D908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444CC4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B910A4" w:rsidRPr="00D9080C" w:rsidRDefault="00444CC4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0A4" w:rsidRPr="00D9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</w:t>
      </w:r>
      <w:r w:rsidR="00B910A4" w:rsidRPr="00D9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27D2F" w:rsidRPr="00D9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электрических цепей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27D2F" w:rsidRP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рассчитывать электрические цепи постоянного и переменного тока;</w:t>
      </w:r>
    </w:p>
    <w:p w:rsidR="00527D2F" w:rsidRDefault="00527D2F" w:rsidP="00527D2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D2F">
        <w:rPr>
          <w:rFonts w:ascii="Times New Roman" w:hAnsi="Times New Roman" w:cs="Times New Roman"/>
          <w:sz w:val="28"/>
          <w:szCs w:val="28"/>
        </w:rPr>
        <w:t>определять виды резонансов в электрических цепях.</w:t>
      </w:r>
    </w:p>
    <w:p w:rsidR="00527D2F" w:rsidRPr="00527D2F" w:rsidRDefault="00527D2F" w:rsidP="00527D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физические процессы в электрических цепях постоянного и переменного тока;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физические законы электромагнитной индукции;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основные элементы электрических цепей постоянного и переменного тока, линейные и нелинейные электрические цепи и их основные элементы;</w:t>
      </w:r>
    </w:p>
    <w:p w:rsidR="00D9080C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основные законы и методы расчета электрических цепей;</w:t>
      </w:r>
    </w:p>
    <w:p w:rsidR="00527D2F" w:rsidRPr="00D9080C" w:rsidRDefault="00D9080C" w:rsidP="00D9080C">
      <w:pPr>
        <w:pStyle w:val="a3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явление резонанса в электрических цепях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80C" w:rsidRPr="00527D2F" w:rsidRDefault="00D9080C" w:rsidP="00D9080C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8D" w:rsidRPr="00B92AF2" w:rsidRDefault="008640DA" w:rsidP="008A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8A6B8D"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8A6B8D" w:rsidRPr="00527D2F" w:rsidRDefault="008A6B8D" w:rsidP="008A6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527D2F" w:rsidRPr="00527D2F" w:rsidRDefault="00527D2F" w:rsidP="0052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27D2F" w:rsidRPr="00527D2F" w:rsidRDefault="00527D2F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B8B" w:rsidRPr="002C4794" w:rsidRDefault="00D9080C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="00865B8B"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 w:rsidR="00770F9A"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080C" w:rsidRPr="00062DF7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D9080C" w:rsidRPr="00D9080C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D9080C" w:rsidRPr="00D9080C" w:rsidRDefault="00D9080C" w:rsidP="00D9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C">
        <w:rPr>
          <w:rFonts w:ascii="Times New Roman" w:eastAsia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D9080C" w:rsidRPr="00D9080C" w:rsidRDefault="00D9080C" w:rsidP="00D908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27390101"/>
    <w:multiLevelType w:val="hybridMultilevel"/>
    <w:tmpl w:val="6D1ADB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1C25844"/>
    <w:multiLevelType w:val="hybridMultilevel"/>
    <w:tmpl w:val="FD22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B11"/>
    <w:multiLevelType w:val="hybridMultilevel"/>
    <w:tmpl w:val="20444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3A59"/>
    <w:rsid w:val="00444CC4"/>
    <w:rsid w:val="00446DF3"/>
    <w:rsid w:val="004513EF"/>
    <w:rsid w:val="00470AEF"/>
    <w:rsid w:val="00480463"/>
    <w:rsid w:val="0049313A"/>
    <w:rsid w:val="00496622"/>
    <w:rsid w:val="004D221D"/>
    <w:rsid w:val="004D4864"/>
    <w:rsid w:val="004F3EB3"/>
    <w:rsid w:val="005079AB"/>
    <w:rsid w:val="00510547"/>
    <w:rsid w:val="005107EB"/>
    <w:rsid w:val="0052183D"/>
    <w:rsid w:val="00524BDF"/>
    <w:rsid w:val="00527D2F"/>
    <w:rsid w:val="005561A7"/>
    <w:rsid w:val="005A109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04168"/>
    <w:rsid w:val="00720998"/>
    <w:rsid w:val="00724FEB"/>
    <w:rsid w:val="00742F01"/>
    <w:rsid w:val="00746513"/>
    <w:rsid w:val="00766252"/>
    <w:rsid w:val="00766790"/>
    <w:rsid w:val="00770F9A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16AA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A6B8D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45B48"/>
    <w:rsid w:val="00D857EA"/>
    <w:rsid w:val="00D9080C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873B1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F999-9070-4A29-9FCC-B5B13205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7</cp:revision>
  <cp:lastPrinted>2015-07-07T00:20:00Z</cp:lastPrinted>
  <dcterms:created xsi:type="dcterms:W3CDTF">2020-06-02T05:29:00Z</dcterms:created>
  <dcterms:modified xsi:type="dcterms:W3CDTF">2021-06-22T05:15:00Z</dcterms:modified>
</cp:coreProperties>
</file>