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C072A2" w:rsidRDefault="00C072A2" w:rsidP="00C072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>08.02.01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 xml:space="preserve">Строительство и эксплуатация зданий и сооружений </w:t>
      </w:r>
    </w:p>
    <w:p w:rsidR="00D73ED9" w:rsidRPr="00977825" w:rsidRDefault="00711546" w:rsidP="00D73E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D73ED9">
        <w:rPr>
          <w:rFonts w:ascii="TimesNewRoman" w:hAnsi="TimesNewRoman" w:cs="TimesNewRoman"/>
          <w:b/>
          <w:sz w:val="24"/>
          <w:szCs w:val="24"/>
        </w:rPr>
        <w:t>4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D73ED9" w:rsidRPr="00977825">
        <w:rPr>
          <w:rFonts w:ascii="TimesNewRoman,Bold" w:hAnsi="TimesNewRoman,Bold" w:cs="TimesNewRoman,Bold"/>
          <w:b/>
          <w:bCs/>
          <w:sz w:val="24"/>
          <w:szCs w:val="24"/>
        </w:rPr>
        <w:t>ПМ. 04 Организация видов работ при эксплуатации и</w:t>
      </w:r>
    </w:p>
    <w:p w:rsidR="00C072A2" w:rsidRDefault="00D73ED9" w:rsidP="00D73E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977825">
        <w:rPr>
          <w:rFonts w:ascii="TimesNewRoman,Bold" w:hAnsi="TimesNewRoman,Bold" w:cs="TimesNewRoman,Bold"/>
          <w:b/>
          <w:bCs/>
          <w:sz w:val="24"/>
          <w:szCs w:val="24"/>
        </w:rPr>
        <w:t>реконструкции строительных объектов</w:t>
      </w:r>
    </w:p>
    <w:p w:rsidR="004D0787" w:rsidRDefault="004D0787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857D3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D73ED9" w:rsidRDefault="00C846FA" w:rsidP="00857D3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>подготовки специалистов среднего звена (ППССЗ)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D73ED9">
        <w:rPr>
          <w:rFonts w:ascii="TimesNewRoman" w:hAnsi="TimesNewRoman" w:cs="TimesNewRoman"/>
          <w:sz w:val="24"/>
          <w:szCs w:val="24"/>
        </w:rPr>
        <w:t>о</w:t>
      </w:r>
      <w:r w:rsidR="00D73ED9" w:rsidRPr="00D73ED9">
        <w:rPr>
          <w:rFonts w:ascii="TimesNewRoman" w:hAnsi="TimesNewRoman" w:cs="TimesNewRoman"/>
          <w:sz w:val="24"/>
          <w:szCs w:val="24"/>
        </w:rPr>
        <w:t>рганизация видов работ при эксплуатации и</w:t>
      </w:r>
      <w:r w:rsidR="00D73ED9">
        <w:rPr>
          <w:rFonts w:ascii="TimesNewRoman" w:hAnsi="TimesNewRoman" w:cs="TimesNewRoman"/>
          <w:sz w:val="24"/>
          <w:szCs w:val="24"/>
        </w:rPr>
        <w:t xml:space="preserve"> </w:t>
      </w:r>
      <w:r w:rsidR="00D73ED9" w:rsidRPr="00D73ED9">
        <w:rPr>
          <w:rFonts w:ascii="TimesNewRoman" w:hAnsi="TimesNewRoman" w:cs="TimesNewRoman"/>
          <w:sz w:val="24"/>
          <w:szCs w:val="24"/>
        </w:rPr>
        <w:t>реконструкции строительных объектов</w:t>
      </w:r>
      <w:r w:rsidR="00D73ED9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857D3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D73ED9" w:rsidRPr="003F78EB" w:rsidRDefault="00D73ED9" w:rsidP="003F7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F78EB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D73ED9" w:rsidRPr="00CD2EBD" w:rsidRDefault="00D73ED9" w:rsidP="00D73ED9">
      <w:pPr>
        <w:pStyle w:val="Default"/>
        <w:numPr>
          <w:ilvl w:val="0"/>
          <w:numId w:val="17"/>
        </w:numPr>
        <w:ind w:left="709" w:hanging="425"/>
        <w:rPr>
          <w:rFonts w:ascii="Times New Roman" w:hAnsi="Times New Roman" w:cs="Times New Roman"/>
          <w:i/>
        </w:rPr>
      </w:pPr>
      <w:r w:rsidRPr="00CD2EBD">
        <w:rPr>
          <w:rFonts w:ascii="Times New Roman" w:hAnsi="Times New Roman" w:cs="Times New Roman"/>
          <w:color w:val="auto"/>
        </w:rPr>
        <w:t xml:space="preserve">участия в диагностике технического состояния конструктивных элементов эксплуатируемых зданий и сооружений; </w:t>
      </w:r>
    </w:p>
    <w:p w:rsidR="00D73ED9" w:rsidRDefault="00D73ED9" w:rsidP="003F78EB">
      <w:pPr>
        <w:pStyle w:val="Default"/>
        <w:rPr>
          <w:rFonts w:ascii="Times New Roman" w:hAnsi="Times New Roman" w:cs="Times New Roman"/>
          <w:i/>
        </w:rPr>
      </w:pPr>
      <w:r w:rsidRPr="00401CEC">
        <w:rPr>
          <w:rFonts w:ascii="Times New Roman" w:hAnsi="Times New Roman" w:cs="Times New Roman"/>
          <w:i/>
        </w:rPr>
        <w:t xml:space="preserve">уметь: </w:t>
      </w:r>
    </w:p>
    <w:p w:rsidR="00D73ED9" w:rsidRDefault="00D73ED9" w:rsidP="00D73ED9">
      <w:pPr>
        <w:pStyle w:val="Default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выявлять дефекты, возникающие в конструктивных элементах здания; </w:t>
      </w:r>
    </w:p>
    <w:p w:rsidR="00D73ED9" w:rsidRDefault="00D73ED9" w:rsidP="00D73ED9">
      <w:pPr>
        <w:pStyle w:val="Default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устанавливать маяки и проводить наблюдения за деформациями; </w:t>
      </w:r>
    </w:p>
    <w:p w:rsidR="00D73ED9" w:rsidRDefault="00D73ED9" w:rsidP="00D73ED9">
      <w:pPr>
        <w:pStyle w:val="Default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вести журналы наблюдений; </w:t>
      </w:r>
    </w:p>
    <w:p w:rsidR="00D73ED9" w:rsidRDefault="00D73ED9" w:rsidP="00D73ED9">
      <w:pPr>
        <w:pStyle w:val="Default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работать с геодезическими приборами и механическим инструментом; </w:t>
      </w:r>
    </w:p>
    <w:p w:rsidR="00D73ED9" w:rsidRDefault="00D73ED9" w:rsidP="00D73ED9">
      <w:pPr>
        <w:pStyle w:val="Default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определять сроки службы элементов здания; </w:t>
      </w:r>
    </w:p>
    <w:p w:rsidR="00D73ED9" w:rsidRDefault="00D73ED9" w:rsidP="00D73ED9">
      <w:pPr>
        <w:pStyle w:val="Default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заполнять журналы и составлять акты по результатам осмотра; </w:t>
      </w:r>
    </w:p>
    <w:p w:rsidR="00D73ED9" w:rsidRDefault="00D73ED9" w:rsidP="00D73ED9">
      <w:pPr>
        <w:pStyle w:val="Default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заполнять паспорта готовности объектов к эксплуатации в зимних условиях; </w:t>
      </w:r>
    </w:p>
    <w:p w:rsidR="00D73ED9" w:rsidRDefault="00D73ED9" w:rsidP="00D73ED9">
      <w:pPr>
        <w:pStyle w:val="Default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 xml:space="preserve">выполнять обмерные работы; </w:t>
      </w:r>
    </w:p>
    <w:p w:rsidR="00D73ED9" w:rsidRPr="00CD2EBD" w:rsidRDefault="00D73ED9" w:rsidP="00D73ED9">
      <w:pPr>
        <w:pStyle w:val="Default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 w:rsidRPr="00CD2EBD">
        <w:rPr>
          <w:rFonts w:ascii="Times New Roman" w:hAnsi="Times New Roman" w:cs="Times New Roman"/>
        </w:rPr>
        <w:t>читать схемы инженерных сетей и оборудования зданий;</w:t>
      </w:r>
    </w:p>
    <w:p w:rsidR="00D73ED9" w:rsidRPr="00401CEC" w:rsidRDefault="00D73ED9" w:rsidP="003F78EB">
      <w:pPr>
        <w:pStyle w:val="Default"/>
        <w:rPr>
          <w:rFonts w:ascii="Times New Roman" w:hAnsi="Times New Roman" w:cs="Times New Roman"/>
          <w:i/>
        </w:rPr>
      </w:pPr>
      <w:r w:rsidRPr="00401CEC">
        <w:rPr>
          <w:rFonts w:ascii="Times New Roman" w:hAnsi="Times New Roman" w:cs="Times New Roman"/>
          <w:i/>
        </w:rPr>
        <w:t xml:space="preserve">знать: </w:t>
      </w:r>
    </w:p>
    <w:p w:rsidR="00D73ED9" w:rsidRDefault="00D73ED9" w:rsidP="00D73ED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>аппаратуру и приборы, применяемые при обследовании зданий и сооружений;</w:t>
      </w:r>
    </w:p>
    <w:p w:rsidR="00D73ED9" w:rsidRDefault="00D73ED9" w:rsidP="00D73ED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 конструктивные элементы зданий; </w:t>
      </w:r>
    </w:p>
    <w:p w:rsidR="00D73ED9" w:rsidRDefault="00D73ED9" w:rsidP="00D73ED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группы капитальности зданий, сроки службы элементов здания; </w:t>
      </w:r>
    </w:p>
    <w:p w:rsidR="00D73ED9" w:rsidRDefault="00D73ED9" w:rsidP="00D73ED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инструментальные методы контроля состояния конструктивных элементов эксплуатируемых зданий и сооружений; </w:t>
      </w:r>
    </w:p>
    <w:p w:rsidR="00D73ED9" w:rsidRDefault="00D73ED9" w:rsidP="00D73ED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методики оценки технического состояния элементов зданий и фасадных конструкций; </w:t>
      </w:r>
    </w:p>
    <w:p w:rsidR="00D73ED9" w:rsidRDefault="00D73ED9" w:rsidP="00D73ED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требования нормативной документации; систему технического осмотра жилых зданий; </w:t>
      </w:r>
    </w:p>
    <w:p w:rsidR="00D73ED9" w:rsidRDefault="00D73ED9" w:rsidP="00D73ED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виды инженерных сетей и оборудования зданий; </w:t>
      </w:r>
    </w:p>
    <w:p w:rsidR="00D73ED9" w:rsidRDefault="00D73ED9" w:rsidP="00D73ED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электрические и слаботочные сети, электросиловое оборудование и </w:t>
      </w:r>
      <w:proofErr w:type="spellStart"/>
      <w:r w:rsidRPr="004C2EBA">
        <w:rPr>
          <w:rFonts w:ascii="TimesNewRoman" w:hAnsi="TimesNewRoman" w:cs="TimesNewRoman"/>
          <w:sz w:val="24"/>
          <w:szCs w:val="24"/>
        </w:rPr>
        <w:t>грозозащиту</w:t>
      </w:r>
      <w:proofErr w:type="spellEnd"/>
      <w:r w:rsidRPr="004C2EBA">
        <w:rPr>
          <w:rFonts w:ascii="TimesNewRoman" w:hAnsi="TimesNewRoman" w:cs="TimesNewRoman"/>
          <w:sz w:val="24"/>
          <w:szCs w:val="24"/>
        </w:rPr>
        <w:t xml:space="preserve"> зданий; </w:t>
      </w:r>
    </w:p>
    <w:p w:rsidR="00D73ED9" w:rsidRDefault="00D73ED9" w:rsidP="00D73ED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параметры испытаний различных систем; </w:t>
      </w:r>
    </w:p>
    <w:p w:rsidR="00D73ED9" w:rsidRDefault="00D73ED9" w:rsidP="00D73ED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4C2EBA">
        <w:rPr>
          <w:rFonts w:ascii="TimesNewRoman" w:hAnsi="TimesNewRoman" w:cs="TimesNewRoman"/>
          <w:sz w:val="24"/>
          <w:szCs w:val="24"/>
        </w:rPr>
        <w:t xml:space="preserve">методы и виды обследования зданий и сооружений, приборы; </w:t>
      </w:r>
    </w:p>
    <w:p w:rsidR="00120885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857D3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8C7F10" w:rsidRPr="008C7F10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D73ED9">
        <w:rPr>
          <w:rFonts w:ascii="TimesNewRoman" w:hAnsi="TimesNewRoman" w:cs="TimesNewRoman"/>
          <w:sz w:val="24"/>
          <w:szCs w:val="24"/>
        </w:rPr>
        <w:t>4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Pr="008C7F10" w:rsidRDefault="00996325" w:rsidP="00857D3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b/>
          <w:sz w:val="24"/>
          <w:szCs w:val="24"/>
        </w:rPr>
      </w:pPr>
      <w:r w:rsidRPr="008C7F10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8C7F10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C072A2" w:rsidRPr="008C7F10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8C7F10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8C7F10">
        <w:rPr>
          <w:rFonts w:ascii="TimesNewRoman" w:hAnsi="TimesNewRoman" w:cs="TimesNewRoman"/>
          <w:b/>
          <w:sz w:val="24"/>
          <w:szCs w:val="24"/>
        </w:rPr>
        <w:t>.</w:t>
      </w:r>
    </w:p>
    <w:p w:rsidR="008C7F10" w:rsidRDefault="008C7F10" w:rsidP="00857D3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освоения программы учебной практики направлен на формирование у обучающегося следующих компетенций:</w:t>
      </w:r>
      <w:proofErr w:type="gramEnd"/>
    </w:p>
    <w:p w:rsidR="008C7F10" w:rsidRDefault="008C7F10" w:rsidP="00857D3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8C7F10" w:rsidRDefault="008C7F10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72A2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C7F10" w:rsidRDefault="008C7F10" w:rsidP="00857D3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должен обладать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</w:t>
      </w:r>
      <w:r w:rsidRPr="008C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компетенциями, включающими в себя способность:</w:t>
      </w:r>
    </w:p>
    <w:p w:rsidR="008C7F10" w:rsidRPr="004C2EBA" w:rsidRDefault="008C7F10" w:rsidP="008C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8C7F10" w:rsidRPr="004C2EBA" w:rsidRDefault="008C7F10" w:rsidP="008C7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8C7F10" w:rsidRPr="004C2EBA" w:rsidRDefault="008C7F10" w:rsidP="008C7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Выполнять мероприятия по технической эксплуатации конструкций и инженерного оборудования зданий.</w:t>
      </w:r>
    </w:p>
    <w:p w:rsidR="008C7F10" w:rsidRPr="00A5154E" w:rsidRDefault="008C7F10" w:rsidP="008C7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Осуществлять мероприятия по оценке технического состояния и реконструкции зданий.</w:t>
      </w:r>
    </w:p>
    <w:p w:rsidR="00D73ED9" w:rsidRDefault="00D73ED9" w:rsidP="008C7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3ED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7013"/>
    <w:multiLevelType w:val="hybridMultilevel"/>
    <w:tmpl w:val="CEA0767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BEA"/>
    <w:multiLevelType w:val="hybridMultilevel"/>
    <w:tmpl w:val="C65EB34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576E4"/>
    <w:multiLevelType w:val="hybridMultilevel"/>
    <w:tmpl w:val="DA72EB5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1E01B5"/>
    <w:multiLevelType w:val="hybridMultilevel"/>
    <w:tmpl w:val="79088C4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B05C64"/>
    <w:multiLevelType w:val="hybridMultilevel"/>
    <w:tmpl w:val="4E627D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57395"/>
    <w:multiLevelType w:val="hybridMultilevel"/>
    <w:tmpl w:val="EBACC408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634105"/>
    <w:multiLevelType w:val="hybridMultilevel"/>
    <w:tmpl w:val="4FEA392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85E85"/>
    <w:multiLevelType w:val="hybridMultilevel"/>
    <w:tmpl w:val="CB92227E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56A70"/>
    <w:multiLevelType w:val="hybridMultilevel"/>
    <w:tmpl w:val="45E4BAD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7B28CA"/>
    <w:multiLevelType w:val="hybridMultilevel"/>
    <w:tmpl w:val="0DD0446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E0752"/>
    <w:multiLevelType w:val="hybridMultilevel"/>
    <w:tmpl w:val="0226C51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3"/>
  </w:num>
  <w:num w:numId="5">
    <w:abstractNumId w:val="9"/>
  </w:num>
  <w:num w:numId="6">
    <w:abstractNumId w:val="15"/>
  </w:num>
  <w:num w:numId="7">
    <w:abstractNumId w:val="1"/>
  </w:num>
  <w:num w:numId="8">
    <w:abstractNumId w:val="12"/>
  </w:num>
  <w:num w:numId="9">
    <w:abstractNumId w:val="17"/>
  </w:num>
  <w:num w:numId="10">
    <w:abstractNumId w:val="18"/>
  </w:num>
  <w:num w:numId="11">
    <w:abstractNumId w:val="4"/>
  </w:num>
  <w:num w:numId="12">
    <w:abstractNumId w:val="16"/>
  </w:num>
  <w:num w:numId="13">
    <w:abstractNumId w:val="7"/>
  </w:num>
  <w:num w:numId="14">
    <w:abstractNumId w:val="5"/>
  </w:num>
  <w:num w:numId="15">
    <w:abstractNumId w:val="13"/>
  </w:num>
  <w:num w:numId="16">
    <w:abstractNumId w:val="2"/>
  </w:num>
  <w:num w:numId="17">
    <w:abstractNumId w:val="10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120885"/>
    <w:rsid w:val="00153D7B"/>
    <w:rsid w:val="002A6C5E"/>
    <w:rsid w:val="003B47A7"/>
    <w:rsid w:val="003D51CF"/>
    <w:rsid w:val="003F78EB"/>
    <w:rsid w:val="00426678"/>
    <w:rsid w:val="004824D5"/>
    <w:rsid w:val="004D0787"/>
    <w:rsid w:val="004E7415"/>
    <w:rsid w:val="0055257F"/>
    <w:rsid w:val="00557458"/>
    <w:rsid w:val="005F6CA9"/>
    <w:rsid w:val="00616334"/>
    <w:rsid w:val="00623C66"/>
    <w:rsid w:val="006C5CED"/>
    <w:rsid w:val="00711546"/>
    <w:rsid w:val="0077050B"/>
    <w:rsid w:val="0078637D"/>
    <w:rsid w:val="00857D34"/>
    <w:rsid w:val="008A1DA3"/>
    <w:rsid w:val="008A69F1"/>
    <w:rsid w:val="008C7F10"/>
    <w:rsid w:val="008E5282"/>
    <w:rsid w:val="00996325"/>
    <w:rsid w:val="00A45748"/>
    <w:rsid w:val="00AB11F3"/>
    <w:rsid w:val="00AE5238"/>
    <w:rsid w:val="00B55B9F"/>
    <w:rsid w:val="00C072A2"/>
    <w:rsid w:val="00C846FA"/>
    <w:rsid w:val="00D14B17"/>
    <w:rsid w:val="00D3041B"/>
    <w:rsid w:val="00D73ED9"/>
    <w:rsid w:val="00D87691"/>
    <w:rsid w:val="00EF53BF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customStyle="1" w:styleId="Default">
    <w:name w:val="Default"/>
    <w:rsid w:val="00C07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CE11-DDDD-4758-9F5D-68C29DA8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2020-05-28T06:35:00Z</dcterms:created>
  <dcterms:modified xsi:type="dcterms:W3CDTF">2020-06-17T03:33:00Z</dcterms:modified>
</cp:coreProperties>
</file>