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E82536" w:rsidRDefault="0000043D" w:rsidP="001D3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536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E82536" w:rsidRDefault="00454E77" w:rsidP="001D3B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2536">
        <w:rPr>
          <w:rFonts w:ascii="Times New Roman" w:hAnsi="Times New Roman" w:cs="Times New Roman"/>
          <w:b/>
          <w:sz w:val="28"/>
          <w:szCs w:val="28"/>
        </w:rPr>
        <w:t>13.02.07</w:t>
      </w:r>
      <w:r w:rsidR="00526596" w:rsidRPr="00E8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536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  <w:r w:rsidR="00526596" w:rsidRPr="00E825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</w:p>
    <w:p w:rsidR="00E82536" w:rsidRDefault="00E82536" w:rsidP="001D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3D" w:rsidRPr="00E82536" w:rsidRDefault="00E82536" w:rsidP="001D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36">
        <w:rPr>
          <w:rFonts w:ascii="Times New Roman" w:hAnsi="Times New Roman" w:cs="Times New Roman"/>
          <w:b/>
          <w:sz w:val="28"/>
          <w:szCs w:val="28"/>
        </w:rPr>
        <w:t>дисциплин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94924" w:rsidRPr="00E8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A13" w:rsidRPr="00E82536">
        <w:rPr>
          <w:rFonts w:ascii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3A13" w:rsidRPr="00E82536">
        <w:rPr>
          <w:rFonts w:ascii="Times New Roman" w:hAnsi="Times New Roman" w:cs="Times New Roman"/>
          <w:b/>
          <w:bCs/>
          <w:sz w:val="28"/>
          <w:szCs w:val="28"/>
        </w:rPr>
        <w:t>01.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3A13" w:rsidRPr="00E82536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1732B2" w:rsidRPr="00E82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32B2" w:rsidRPr="00E82536" w:rsidRDefault="001732B2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E82536" w:rsidRDefault="0000043D" w:rsidP="00E82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536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53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83A13" w:rsidRPr="00E82536" w:rsidRDefault="00483A13" w:rsidP="00E825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2536">
        <w:rPr>
          <w:rFonts w:ascii="Times New Roman" w:hAnsi="Times New Roman" w:cs="Times New Roman"/>
          <w:iCs/>
          <w:sz w:val="28"/>
          <w:szCs w:val="28"/>
        </w:rPr>
        <w:t xml:space="preserve">Выполнять операции над матрицами и решать системы линейных уравнений </w:t>
      </w:r>
    </w:p>
    <w:p w:rsidR="00483A13" w:rsidRPr="00E82536" w:rsidRDefault="00483A13" w:rsidP="00E825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2536">
        <w:rPr>
          <w:rFonts w:ascii="Times New Roman" w:hAnsi="Times New Roman" w:cs="Times New Roman"/>
          <w:iCs/>
          <w:sz w:val="28"/>
          <w:szCs w:val="28"/>
        </w:rPr>
        <w:t>Пользоваться понятиями теории комплексных чисел</w:t>
      </w:r>
    </w:p>
    <w:p w:rsidR="00483A13" w:rsidRPr="00E82536" w:rsidRDefault="00483A13" w:rsidP="00E825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2536">
        <w:rPr>
          <w:rFonts w:ascii="Times New Roman" w:hAnsi="Times New Roman" w:cs="Times New Roman"/>
          <w:iCs/>
          <w:sz w:val="28"/>
          <w:szCs w:val="28"/>
        </w:rPr>
        <w:t>Применять методы дифференциального и интегрального исчисления</w:t>
      </w:r>
    </w:p>
    <w:p w:rsidR="00483A13" w:rsidRPr="00E82536" w:rsidRDefault="00483A13" w:rsidP="00E825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2536">
        <w:rPr>
          <w:rFonts w:ascii="Times New Roman" w:hAnsi="Times New Roman" w:cs="Times New Roman"/>
          <w:iCs/>
          <w:sz w:val="28"/>
          <w:szCs w:val="28"/>
        </w:rPr>
        <w:t>Использовать методы дифференцирования и интегрирования для решения практических задач</w:t>
      </w:r>
    </w:p>
    <w:p w:rsidR="00483A13" w:rsidRPr="00E82536" w:rsidRDefault="00483A13" w:rsidP="00E825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2536">
        <w:rPr>
          <w:rFonts w:ascii="Times New Roman" w:hAnsi="Times New Roman" w:cs="Times New Roman"/>
          <w:iCs/>
          <w:sz w:val="28"/>
          <w:szCs w:val="28"/>
        </w:rPr>
        <w:t>Раскладывать функций в тригонометрический ряд Фурье</w:t>
      </w:r>
    </w:p>
    <w:p w:rsidR="00483A13" w:rsidRPr="00E82536" w:rsidRDefault="00483A13" w:rsidP="00E825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iCs/>
          <w:sz w:val="28"/>
          <w:szCs w:val="28"/>
        </w:rPr>
        <w:t>Решать прикладные задачи в области профессиональной деятельности</w:t>
      </w:r>
    </w:p>
    <w:p w:rsidR="00483A13" w:rsidRPr="00E82536" w:rsidRDefault="00483A13" w:rsidP="00E82536">
      <w:pPr>
        <w:pStyle w:val="a3"/>
        <w:autoSpaceDE w:val="0"/>
        <w:autoSpaceDN w:val="0"/>
        <w:adjustRightInd w:val="0"/>
        <w:spacing w:after="0" w:line="240" w:lineRule="auto"/>
        <w:ind w:left="14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53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83A13" w:rsidRPr="00E82536" w:rsidRDefault="00483A13" w:rsidP="00E825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2536">
        <w:rPr>
          <w:rFonts w:ascii="Times New Roman" w:hAnsi="Times New Roman" w:cs="Times New Roman"/>
          <w:iCs/>
          <w:sz w:val="28"/>
          <w:szCs w:val="28"/>
        </w:rPr>
        <w:t xml:space="preserve">Основы линейной алгебры и аналитической геометрии. </w:t>
      </w:r>
    </w:p>
    <w:p w:rsidR="00483A13" w:rsidRPr="00E82536" w:rsidRDefault="00483A13" w:rsidP="00E825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2536">
        <w:rPr>
          <w:rFonts w:ascii="Times New Roman" w:hAnsi="Times New Roman" w:cs="Times New Roman"/>
          <w:iCs/>
          <w:sz w:val="28"/>
          <w:szCs w:val="28"/>
        </w:rPr>
        <w:t>Основы теории комплексных чисел.</w:t>
      </w:r>
    </w:p>
    <w:p w:rsidR="00483A13" w:rsidRPr="00E82536" w:rsidRDefault="00483A13" w:rsidP="00E825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2536">
        <w:rPr>
          <w:rFonts w:ascii="Times New Roman" w:hAnsi="Times New Roman" w:cs="Times New Roman"/>
          <w:iCs/>
          <w:sz w:val="28"/>
          <w:szCs w:val="28"/>
        </w:rPr>
        <w:t>Основы дифференциального и интегрального исчисления.</w:t>
      </w:r>
    </w:p>
    <w:p w:rsidR="00483A13" w:rsidRPr="00E82536" w:rsidRDefault="00483A13" w:rsidP="00E825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536">
        <w:rPr>
          <w:rFonts w:ascii="Times New Roman" w:hAnsi="Times New Roman" w:cs="Times New Roman"/>
          <w:bCs/>
          <w:sz w:val="28"/>
          <w:szCs w:val="28"/>
        </w:rPr>
        <w:t>Основы теории числовых рядов.</w:t>
      </w:r>
    </w:p>
    <w:p w:rsidR="00483A13" w:rsidRPr="00E82536" w:rsidRDefault="00483A13" w:rsidP="00E825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программы.</w:t>
      </w:r>
    </w:p>
    <w:p w:rsidR="00483A13" w:rsidRPr="00E82536" w:rsidRDefault="00483A13" w:rsidP="00E825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деятельности.</w:t>
      </w:r>
    </w:p>
    <w:p w:rsidR="00E82536" w:rsidRDefault="00E82536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</w:t>
      </w:r>
      <w:r w:rsidR="00E82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53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дисциплина </w:t>
      </w:r>
      <w:r w:rsidRPr="00E82536">
        <w:rPr>
          <w:rFonts w:ascii="Times New Roman" w:hAnsi="Times New Roman" w:cs="Times New Roman"/>
          <w:sz w:val="28"/>
          <w:szCs w:val="28"/>
        </w:rPr>
        <w:t xml:space="preserve">является обязательной частью математического и общего естественнонаучного цикла </w:t>
      </w:r>
    </w:p>
    <w:p w:rsidR="00E82536" w:rsidRDefault="00E82536" w:rsidP="00E82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дисциплины</w:t>
      </w:r>
      <w:r w:rsidRPr="00E82536">
        <w:rPr>
          <w:rFonts w:ascii="Times New Roman" w:hAnsi="Times New Roman" w:cs="Times New Roman"/>
          <w:sz w:val="28"/>
          <w:szCs w:val="28"/>
        </w:rPr>
        <w:t>.</w:t>
      </w:r>
    </w:p>
    <w:p w:rsidR="00483A13" w:rsidRPr="00E82536" w:rsidRDefault="00483A13" w:rsidP="006A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у обучающихся следующих общих и профессиональных компетенций:</w:t>
      </w: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 xml:space="preserve">ОК </w:t>
      </w:r>
      <w:r w:rsidR="00E82536">
        <w:rPr>
          <w:rFonts w:ascii="Times New Roman" w:hAnsi="Times New Roman" w:cs="Times New Roman"/>
          <w:sz w:val="28"/>
          <w:szCs w:val="28"/>
        </w:rPr>
        <w:t>0</w:t>
      </w:r>
      <w:r w:rsidRPr="00E82536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</w:t>
      </w: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>проявлять к ней устойчивый интерес</w:t>
      </w: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 xml:space="preserve">ОК </w:t>
      </w:r>
      <w:r w:rsidR="00E82536">
        <w:rPr>
          <w:rFonts w:ascii="Times New Roman" w:hAnsi="Times New Roman" w:cs="Times New Roman"/>
          <w:sz w:val="28"/>
          <w:szCs w:val="28"/>
        </w:rPr>
        <w:t>0</w:t>
      </w:r>
      <w:r w:rsidRPr="00E82536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определять методы и способы</w:t>
      </w: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>выполнения профессиональных задач, оценивать их эффективность и качество</w:t>
      </w: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 xml:space="preserve">ОК </w:t>
      </w:r>
      <w:r w:rsidR="00E82536">
        <w:rPr>
          <w:rFonts w:ascii="Times New Roman" w:hAnsi="Times New Roman" w:cs="Times New Roman"/>
          <w:sz w:val="28"/>
          <w:szCs w:val="28"/>
        </w:rPr>
        <w:t>0</w:t>
      </w:r>
      <w:r w:rsidRPr="00E82536">
        <w:rPr>
          <w:rFonts w:ascii="Times New Roman" w:hAnsi="Times New Roman" w:cs="Times New Roman"/>
          <w:sz w:val="28"/>
          <w:szCs w:val="28"/>
        </w:rPr>
        <w:t>3. Решать проблемы, оценивать риски и принимать решения в нестандартных</w:t>
      </w: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>ситуациях</w:t>
      </w: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>ОК</w:t>
      </w:r>
      <w:r w:rsidR="00E82536">
        <w:rPr>
          <w:rFonts w:ascii="Times New Roman" w:hAnsi="Times New Roman" w:cs="Times New Roman"/>
          <w:sz w:val="28"/>
          <w:szCs w:val="28"/>
        </w:rPr>
        <w:t>0</w:t>
      </w:r>
      <w:r w:rsidRPr="00E82536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</w:t>
      </w: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>постановки и решения профессиональных задач, профессионального и</w:t>
      </w: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>личностного развития</w:t>
      </w: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 xml:space="preserve">ОК </w:t>
      </w:r>
      <w:r w:rsidR="00E82536">
        <w:rPr>
          <w:rFonts w:ascii="Times New Roman" w:hAnsi="Times New Roman" w:cs="Times New Roman"/>
          <w:sz w:val="28"/>
          <w:szCs w:val="28"/>
        </w:rPr>
        <w:t>0</w:t>
      </w:r>
      <w:r w:rsidRPr="00E82536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для</w:t>
      </w: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lastRenderedPageBreak/>
        <w:t>совершенствования профессиональной деятельности</w:t>
      </w: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 xml:space="preserve">ОК </w:t>
      </w:r>
      <w:r w:rsidR="00E82536">
        <w:rPr>
          <w:rFonts w:ascii="Times New Roman" w:hAnsi="Times New Roman" w:cs="Times New Roman"/>
          <w:sz w:val="28"/>
          <w:szCs w:val="28"/>
        </w:rPr>
        <w:t>0</w:t>
      </w:r>
      <w:r w:rsidRPr="00E82536">
        <w:rPr>
          <w:rFonts w:ascii="Times New Roman" w:hAnsi="Times New Roman" w:cs="Times New Roman"/>
          <w:sz w:val="28"/>
          <w:szCs w:val="28"/>
        </w:rPr>
        <w:t>9. Быть готовым к смене технологий в профессиональной деятельности</w:t>
      </w:r>
    </w:p>
    <w:p w:rsidR="00483A13" w:rsidRPr="00E82536" w:rsidRDefault="00483A13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>ОК.10.</w:t>
      </w:r>
      <w:r w:rsidR="00E82536">
        <w:rPr>
          <w:rFonts w:ascii="Times New Roman" w:hAnsi="Times New Roman" w:cs="Times New Roman"/>
          <w:sz w:val="28"/>
          <w:szCs w:val="28"/>
        </w:rPr>
        <w:t xml:space="preserve"> </w:t>
      </w:r>
      <w:r w:rsidRPr="00E82536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иностранных языках</w:t>
      </w:r>
    </w:p>
    <w:p w:rsidR="004F4482" w:rsidRPr="00E82536" w:rsidRDefault="004F4482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>ПК 1.1. Выполнять основные виды работ по проектированию электроснабжения электротехнического и электротехнологического оборудования</w:t>
      </w:r>
    </w:p>
    <w:p w:rsidR="004F4482" w:rsidRPr="00E82536" w:rsidRDefault="004F4482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>ПК 2.5. Разрабатывать и оформлять технологическую и отчетную документацию</w:t>
      </w:r>
    </w:p>
    <w:p w:rsidR="004F4482" w:rsidRPr="00E82536" w:rsidRDefault="004F4482" w:rsidP="00E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>ПК 3.4. Оценивать затраты на выполнение работ по ремонту устройств электроснабжения</w:t>
      </w:r>
    </w:p>
    <w:p w:rsidR="004F4482" w:rsidRPr="00E82536" w:rsidRDefault="004F4482" w:rsidP="00E8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>ПК 3.5. Выполнять проверку и анализ состояния устройств и приборов, используемых при ремонте и наладке оборудования</w:t>
      </w:r>
    </w:p>
    <w:p w:rsidR="004F4482" w:rsidRPr="00E82536" w:rsidRDefault="004F4482" w:rsidP="00E8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36">
        <w:rPr>
          <w:rFonts w:ascii="Times New Roman" w:hAnsi="Times New Roman" w:cs="Times New Roman"/>
          <w:sz w:val="28"/>
          <w:szCs w:val="28"/>
        </w:rPr>
        <w:t>ПК 3.6. Производить настройку и регулировку устройств и приборов для ремонта оборудования электрических установок и сетей</w:t>
      </w:r>
    </w:p>
    <w:p w:rsidR="00526596" w:rsidRPr="00E82536" w:rsidRDefault="00526596" w:rsidP="004F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6596" w:rsidRPr="00E82536" w:rsidSect="00E8253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7E751C"/>
    <w:multiLevelType w:val="hybridMultilevel"/>
    <w:tmpl w:val="22EE4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A1352"/>
    <w:multiLevelType w:val="hybridMultilevel"/>
    <w:tmpl w:val="A57E5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6187"/>
    <w:multiLevelType w:val="hybridMultilevel"/>
    <w:tmpl w:val="6B66B90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90707548">
    <w:abstractNumId w:val="13"/>
  </w:num>
  <w:num w:numId="2" w16cid:durableId="718626079">
    <w:abstractNumId w:val="8"/>
  </w:num>
  <w:num w:numId="3" w16cid:durableId="1598055579">
    <w:abstractNumId w:val="15"/>
  </w:num>
  <w:num w:numId="4" w16cid:durableId="50737255">
    <w:abstractNumId w:val="17"/>
  </w:num>
  <w:num w:numId="5" w16cid:durableId="280771372">
    <w:abstractNumId w:val="10"/>
  </w:num>
  <w:num w:numId="6" w16cid:durableId="897594015">
    <w:abstractNumId w:val="19"/>
  </w:num>
  <w:num w:numId="7" w16cid:durableId="633144148">
    <w:abstractNumId w:val="5"/>
  </w:num>
  <w:num w:numId="8" w16cid:durableId="1282683598">
    <w:abstractNumId w:val="6"/>
  </w:num>
  <w:num w:numId="9" w16cid:durableId="1089617945">
    <w:abstractNumId w:val="7"/>
  </w:num>
  <w:num w:numId="10" w16cid:durableId="1463579128">
    <w:abstractNumId w:val="11"/>
  </w:num>
  <w:num w:numId="11" w16cid:durableId="1643391191">
    <w:abstractNumId w:val="18"/>
  </w:num>
  <w:num w:numId="12" w16cid:durableId="426779851">
    <w:abstractNumId w:val="20"/>
  </w:num>
  <w:num w:numId="13" w16cid:durableId="2134983067">
    <w:abstractNumId w:val="3"/>
  </w:num>
  <w:num w:numId="14" w16cid:durableId="1869105125">
    <w:abstractNumId w:val="1"/>
  </w:num>
  <w:num w:numId="15" w16cid:durableId="1775592271">
    <w:abstractNumId w:val="0"/>
  </w:num>
  <w:num w:numId="16" w16cid:durableId="1595242758">
    <w:abstractNumId w:val="9"/>
  </w:num>
  <w:num w:numId="17" w16cid:durableId="1441491173">
    <w:abstractNumId w:val="14"/>
  </w:num>
  <w:num w:numId="18" w16cid:durableId="1976642751">
    <w:abstractNumId w:val="2"/>
  </w:num>
  <w:num w:numId="19" w16cid:durableId="1662613426">
    <w:abstractNumId w:val="16"/>
  </w:num>
  <w:num w:numId="20" w16cid:durableId="735906631">
    <w:abstractNumId w:val="4"/>
  </w:num>
  <w:num w:numId="21" w16cid:durableId="970013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1732B2"/>
    <w:rsid w:val="001B528D"/>
    <w:rsid w:val="001D3B5E"/>
    <w:rsid w:val="002B3EA8"/>
    <w:rsid w:val="003536E9"/>
    <w:rsid w:val="00392103"/>
    <w:rsid w:val="00425A9E"/>
    <w:rsid w:val="00454E77"/>
    <w:rsid w:val="00483A13"/>
    <w:rsid w:val="004F4482"/>
    <w:rsid w:val="00526596"/>
    <w:rsid w:val="00575030"/>
    <w:rsid w:val="006056DF"/>
    <w:rsid w:val="00694924"/>
    <w:rsid w:val="006A66B3"/>
    <w:rsid w:val="00787242"/>
    <w:rsid w:val="0082346F"/>
    <w:rsid w:val="008406F7"/>
    <w:rsid w:val="00842832"/>
    <w:rsid w:val="00A45748"/>
    <w:rsid w:val="00C74FB8"/>
    <w:rsid w:val="00CD0BDF"/>
    <w:rsid w:val="00D34C45"/>
    <w:rsid w:val="00DD4BE2"/>
    <w:rsid w:val="00DF3E34"/>
    <w:rsid w:val="00E246D0"/>
    <w:rsid w:val="00E36FEF"/>
    <w:rsid w:val="00E644F8"/>
    <w:rsid w:val="00E82536"/>
    <w:rsid w:val="00EB1CB9"/>
    <w:rsid w:val="00F63A8B"/>
    <w:rsid w:val="00FB253D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A8E2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9</cp:revision>
  <dcterms:created xsi:type="dcterms:W3CDTF">2023-05-29T02:16:00Z</dcterms:created>
  <dcterms:modified xsi:type="dcterms:W3CDTF">2023-06-05T00:48:00Z</dcterms:modified>
</cp:coreProperties>
</file>