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E40BCD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40BCD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="003B47A7" w:rsidRPr="003B47A7"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  <w:r w:rsidR="007E1668">
        <w:rPr>
          <w:rFonts w:ascii="TimesNewRoman" w:hAnsi="TimesNewRoman" w:cs="TimesNewRoman"/>
          <w:b/>
          <w:sz w:val="24"/>
          <w:szCs w:val="24"/>
        </w:rPr>
        <w:t>Д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</w:p>
    <w:p w:rsidR="007E1668" w:rsidRDefault="007E1668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E1668" w:rsidRDefault="003B47A7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</w:t>
      </w:r>
      <w:r w:rsidR="007E1668">
        <w:rPr>
          <w:rFonts w:ascii="TimesNewRoman" w:hAnsi="TimesNewRoman" w:cs="TimesNewRoman"/>
          <w:sz w:val="24"/>
          <w:szCs w:val="24"/>
        </w:rPr>
        <w:t>преддипломная</w:t>
      </w:r>
      <w:r w:rsidRPr="003B47A7">
        <w:rPr>
          <w:rFonts w:ascii="TimesNewRoman" w:hAnsi="TimesNewRoman" w:cs="TimesNewRoman"/>
          <w:sz w:val="24"/>
          <w:szCs w:val="24"/>
        </w:rPr>
        <w:t>) направлена</w:t>
      </w:r>
      <w:r w:rsidR="005070D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на </w:t>
      </w:r>
      <w:r w:rsidR="007E1668">
        <w:rPr>
          <w:rFonts w:ascii="TimesNewRoman" w:hAnsi="TimesNewRoman" w:cs="TimesNewRoman"/>
          <w:sz w:val="24"/>
          <w:szCs w:val="24"/>
        </w:rPr>
        <w:t>углубление первоначального практического опыта</w:t>
      </w:r>
      <w:r w:rsidR="005070D3">
        <w:rPr>
          <w:rFonts w:ascii="TimesNewRoman" w:hAnsi="TimesNewRoman" w:cs="TimesNewRoman"/>
          <w:sz w:val="24"/>
          <w:szCs w:val="24"/>
        </w:rPr>
        <w:t xml:space="preserve"> обучающегося, развитие общих и </w:t>
      </w:r>
      <w:r w:rsidR="007E1668">
        <w:rPr>
          <w:rFonts w:ascii="TimesNewRoman" w:hAnsi="TimesNewRoman" w:cs="TimesNewRoman"/>
          <w:sz w:val="24"/>
          <w:szCs w:val="24"/>
        </w:rPr>
        <w:t xml:space="preserve">профессиональных компетенций, проверку его готовности к самостоятельной трудовой деятельности в организациях различных форм собственности, а также на подготовку к выполнению выпускной квалификационной работы. </w:t>
      </w:r>
    </w:p>
    <w:p w:rsidR="003B47A7" w:rsidRPr="003B47A7" w:rsidRDefault="007E1668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прохождения и освоения программы производственной практики </w:t>
      </w:r>
      <w:r w:rsidRPr="007E1668">
        <w:rPr>
          <w:rFonts w:ascii="TimesNewRoman" w:hAnsi="TimesNewRoman" w:cs="TimesNewRoman"/>
          <w:sz w:val="24"/>
          <w:szCs w:val="24"/>
        </w:rPr>
        <w:t xml:space="preserve">(преддипломной) 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должен:</w:t>
      </w:r>
    </w:p>
    <w:p w:rsidR="003B47A7" w:rsidRPr="005070D3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5070D3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E40BCD" w:rsidRPr="005070D3" w:rsidRDefault="00E40BCD" w:rsidP="005070D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подбора строительных конструкций и разработке несложных узлов и деталей конструктивных</w:t>
      </w:r>
      <w:r w:rsidR="005070D3">
        <w:rPr>
          <w:rFonts w:ascii="Times New Roman" w:hAnsi="Times New Roman" w:cs="Times New Roman"/>
          <w:sz w:val="24"/>
          <w:szCs w:val="24"/>
        </w:rPr>
        <w:t xml:space="preserve"> </w:t>
      </w:r>
      <w:r w:rsidRPr="005070D3">
        <w:rPr>
          <w:rFonts w:ascii="Times New Roman" w:hAnsi="Times New Roman" w:cs="Times New Roman"/>
          <w:sz w:val="24"/>
          <w:szCs w:val="24"/>
        </w:rPr>
        <w:t>элементов зданий;</w:t>
      </w:r>
    </w:p>
    <w:p w:rsidR="00E40BCD" w:rsidRPr="00806E65" w:rsidRDefault="00E40BCD" w:rsidP="00E40B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разработки архитектурно-строительных чертежей;</w:t>
      </w:r>
    </w:p>
    <w:p w:rsidR="00E40BCD" w:rsidRPr="00806E65" w:rsidRDefault="00E40BCD" w:rsidP="00E40B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выполнения расчетов и проектированию строительных конструкций и оснований;</w:t>
      </w:r>
    </w:p>
    <w:p w:rsidR="00E40BCD" w:rsidRDefault="00E40BCD" w:rsidP="00E40BCD">
      <w:pPr>
        <w:pStyle w:val="Default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оформления отдельных частей проекта производства работ;</w:t>
      </w:r>
      <w:r w:rsidRPr="00714CF9">
        <w:rPr>
          <w:rFonts w:ascii="Times New Roman" w:hAnsi="Times New Roman" w:cs="Times New Roman"/>
        </w:rPr>
        <w:t xml:space="preserve"> 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организации и выполнения подготовительных работ на строительной площадке;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 xml:space="preserve">организации и выполнения </w:t>
      </w:r>
      <w:proofErr w:type="spellStart"/>
      <w:proofErr w:type="gramStart"/>
      <w:r w:rsidRPr="00E40BCD">
        <w:rPr>
          <w:rFonts w:ascii="TimesNewRoman" w:hAnsi="TimesNewRoman" w:cs="TimesNewRoman"/>
          <w:sz w:val="24"/>
          <w:szCs w:val="24"/>
        </w:rPr>
        <w:t>строительно</w:t>
      </w:r>
      <w:proofErr w:type="spellEnd"/>
      <w:r w:rsidRPr="00E40BCD">
        <w:rPr>
          <w:rFonts w:ascii="TimesNewRoman" w:hAnsi="TimesNewRoman" w:cs="TimesNewRoman"/>
          <w:sz w:val="24"/>
          <w:szCs w:val="24"/>
        </w:rPr>
        <w:t>- монтажных</w:t>
      </w:r>
      <w:proofErr w:type="gramEnd"/>
      <w:r w:rsidRPr="00E40BCD">
        <w:rPr>
          <w:rFonts w:ascii="TimesNewRoman" w:hAnsi="TimesNewRoman" w:cs="TimesNewRoman"/>
          <w:sz w:val="24"/>
          <w:szCs w:val="24"/>
        </w:rPr>
        <w:t>, ремонтных и работ по реконструкции строительных объектов;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>определения и учёта выполняемых объёмов работ и списанию материальных ресурсов;</w:t>
      </w:r>
    </w:p>
    <w:p w:rsidR="007E1668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>осуществления мероприятий по контролю качества выполняемых работ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 New Roman" w:hAnsi="Times New Roman" w:cs="Times New Roman"/>
          <w:sz w:val="24"/>
          <w:szCs w:val="24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 New Roman" w:hAnsi="Times New Roman" w:cs="Times New Roman"/>
          <w:sz w:val="24"/>
          <w:szCs w:val="24"/>
        </w:rPr>
        <w:t>обеспечения деятельности структурных подразделений;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 New Roman" w:hAnsi="Times New Roman" w:cs="Times New Roman"/>
          <w:sz w:val="24"/>
          <w:szCs w:val="24"/>
        </w:rPr>
        <w:t>контроля деятельности структурных подразделений;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 New Roman" w:hAnsi="Times New Roman" w:cs="Times New Roman"/>
          <w:sz w:val="24"/>
          <w:szCs w:val="24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и ремонтных работ и работ по реконструкции строительных объектов;</w:t>
      </w:r>
      <w:r w:rsidRPr="00E40B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 xml:space="preserve">участия в диагностике технического состояния конструктивных элементов эксплуатируемых зданий и сооружений; 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E40BCD" w:rsidRPr="00E40BCD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 xml:space="preserve">выполнения мероприятий по технической эксплуатации конструкций и инженерного оборудования зданий и сооружений; </w:t>
      </w:r>
    </w:p>
    <w:p w:rsidR="00E40BCD" w:rsidRPr="003B47A7" w:rsidRDefault="00E40BCD" w:rsidP="00E40B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E40BCD">
        <w:rPr>
          <w:rFonts w:ascii="TimesNewRoman" w:hAnsi="TimesNewRoman" w:cs="TimesNewRoman"/>
          <w:sz w:val="24"/>
          <w:szCs w:val="24"/>
        </w:rPr>
        <w:t>осуществления мероприятий по оценке технического состояния конструкций и элементов зданий; осуществления мероприятий по оценке реконструкции зданий и сооружений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F82FD6" w:rsidRPr="003B47A7">
        <w:rPr>
          <w:rFonts w:ascii="TimesNewRoman" w:hAnsi="TimesNewRoman" w:cs="TimesNewRoman"/>
          <w:sz w:val="24"/>
          <w:szCs w:val="24"/>
        </w:rPr>
        <w:t>(</w:t>
      </w:r>
      <w:r w:rsidR="00F82FD6">
        <w:rPr>
          <w:rFonts w:ascii="TimesNewRoman" w:hAnsi="TimesNewRoman" w:cs="TimesNewRoman"/>
          <w:sz w:val="24"/>
          <w:szCs w:val="24"/>
        </w:rPr>
        <w:t>преддипломная</w:t>
      </w:r>
      <w:r w:rsidR="00F82FD6" w:rsidRPr="003B47A7">
        <w:rPr>
          <w:rFonts w:ascii="TimesNewRoman" w:hAnsi="TimesNewRoman" w:cs="TimesNewRoman"/>
          <w:sz w:val="24"/>
          <w:szCs w:val="24"/>
        </w:rPr>
        <w:t xml:space="preserve">)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</w:t>
      </w:r>
      <w:r w:rsidR="00F82FD6">
        <w:rPr>
          <w:rFonts w:ascii="TimesNewRoman" w:hAnsi="TimesNewRoman" w:cs="TimesNewRoman"/>
          <w:sz w:val="24"/>
          <w:szCs w:val="24"/>
        </w:rPr>
        <w:t xml:space="preserve">и практического </w:t>
      </w:r>
      <w:r w:rsidR="00FB1E22">
        <w:rPr>
          <w:rFonts w:ascii="TimesNewRoman" w:hAnsi="TimesNewRoman" w:cs="TimesNewRoman"/>
          <w:sz w:val="24"/>
          <w:szCs w:val="24"/>
        </w:rPr>
        <w:t xml:space="preserve">обучения </w:t>
      </w:r>
      <w:r w:rsidR="00F82FD6">
        <w:rPr>
          <w:rFonts w:ascii="TimesNewRoman" w:hAnsi="TimesNewRoman" w:cs="TimesNewRoman"/>
          <w:sz w:val="24"/>
          <w:szCs w:val="24"/>
        </w:rPr>
        <w:t xml:space="preserve">и предшествует государственной итоговой аттестации.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</w:t>
      </w:r>
      <w:r w:rsidR="00F82FD6">
        <w:rPr>
          <w:rFonts w:ascii="TimesNewRoman" w:hAnsi="TimesNewRoman" w:cs="TimesNewRoman"/>
          <w:sz w:val="24"/>
          <w:szCs w:val="24"/>
        </w:rPr>
        <w:t>Д</w:t>
      </w:r>
      <w:r w:rsidR="00AB11F3">
        <w:rPr>
          <w:rFonts w:ascii="TimesNewRoman" w:hAnsi="TimesNewRoman" w:cs="TimesNewRoman"/>
          <w:sz w:val="24"/>
          <w:szCs w:val="24"/>
        </w:rPr>
        <w:t>П.</w:t>
      </w:r>
    </w:p>
    <w:p w:rsidR="00FB1E22" w:rsidRDefault="00F82FD6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Результатом освоения программы</w:t>
      </w:r>
      <w:r w:rsidRPr="00F82FD6">
        <w:t xml:space="preserve"> </w:t>
      </w:r>
      <w:r w:rsidRPr="00F82FD6">
        <w:rPr>
          <w:rFonts w:ascii="TimesNewRoman" w:hAnsi="TimesNewRoman" w:cs="TimesNewRoman"/>
          <w:sz w:val="24"/>
          <w:szCs w:val="24"/>
        </w:rPr>
        <w:t xml:space="preserve">производственной практики (преддипломной)  </w:t>
      </w:r>
      <w:r>
        <w:rPr>
          <w:rFonts w:ascii="TimesNewRoman" w:hAnsi="TimesNewRoman" w:cs="TimesNewRoman"/>
          <w:sz w:val="24"/>
          <w:szCs w:val="24"/>
        </w:rPr>
        <w:t>является углубление первоначального практического опыта обучающегося, проверки его готовности к самостоятельной трудовой деятельности, подготовка к выполнению выпускной квалификационной работы и развитие профессиональных</w:t>
      </w:r>
      <w:r w:rsidR="00AB5C3D">
        <w:rPr>
          <w:rFonts w:ascii="TimesNewRoman" w:hAnsi="TimesNewRoman" w:cs="TimesNewRoman"/>
          <w:sz w:val="24"/>
          <w:szCs w:val="24"/>
        </w:rPr>
        <w:t xml:space="preserve"> (ПК, СПК)</w:t>
      </w:r>
      <w:r>
        <w:rPr>
          <w:rFonts w:ascii="TimesNewRoman" w:hAnsi="TimesNewRoman" w:cs="TimesNewRoman"/>
          <w:sz w:val="24"/>
          <w:szCs w:val="24"/>
        </w:rPr>
        <w:t xml:space="preserve"> и общих компетенций:</w:t>
      </w:r>
    </w:p>
    <w:p w:rsidR="007A0E13" w:rsidRDefault="00E40BCD" w:rsidP="007A0E1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  <w:r w:rsidR="007A0E13">
        <w:rPr>
          <w:rFonts w:ascii="TimesNewRoman" w:hAnsi="TimesNewRoman" w:cs="TimesNewRoman"/>
          <w:sz w:val="24"/>
          <w:szCs w:val="24"/>
        </w:rPr>
        <w:t xml:space="preserve"> </w:t>
      </w:r>
    </w:p>
    <w:p w:rsidR="00E40BCD" w:rsidRPr="00E40BCD" w:rsidRDefault="007A0E13" w:rsidP="007A0E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1.У</w:t>
      </w:r>
      <w:r w:rsidR="00E40BCD" w:rsidRPr="00E40BCD">
        <w:rPr>
          <w:rFonts w:ascii="TimesNewRoman" w:hAnsi="TimesNewRoman" w:cs="TimesNewRoman"/>
          <w:sz w:val="24"/>
          <w:szCs w:val="24"/>
        </w:rPr>
        <w:t>частие в проектировании зданий и сооружений.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E40BCD" w:rsidRPr="00E40BCD" w:rsidRDefault="007A0E13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 w:rsidR="00E40BCD" w:rsidRPr="00E40BCD">
        <w:rPr>
          <w:rFonts w:ascii="TimesNewRoman" w:hAnsi="TimesNewRoman" w:cs="TimesNew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E40BCD" w:rsidRPr="00E40BCD" w:rsidRDefault="007A0E13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 w:rsidR="00E40BCD" w:rsidRPr="00E40BCD">
        <w:rPr>
          <w:rFonts w:ascii="TimesNewRoman" w:hAnsi="TimesNewRoman" w:cs="TimesNew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3.2. Обеспечивать работу структурных подразделений при выполнении производственных задач.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E40BCD" w:rsidRPr="00E40BCD" w:rsidRDefault="007A0E13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 w:rsidR="00E40BCD" w:rsidRPr="00E40BCD">
        <w:rPr>
          <w:rFonts w:ascii="TimesNewRoman" w:hAnsi="TimesNewRoman" w:cs="TimesNewRoman"/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4.2. Организовывать работу по технической эксплуатации зданий и сооружений.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E40BCD" w:rsidRP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0BCD">
        <w:rPr>
          <w:rFonts w:ascii="TimesNewRoman" w:hAnsi="TimesNewRoman" w:cs="TimesNew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E40BCD" w:rsidRDefault="007A0E13" w:rsidP="007A0E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</w:t>
      </w:r>
      <w:r w:rsidR="00E40BCD" w:rsidRPr="00E40BCD">
        <w:rPr>
          <w:rFonts w:ascii="TimesNewRoman" w:hAnsi="TimesNewRoman" w:cs="TimesNew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NewRoman" w:hAnsi="TimesNewRoman" w:cs="TimesNewRoman"/>
          <w:sz w:val="24"/>
          <w:szCs w:val="24"/>
        </w:rPr>
        <w:t>:</w:t>
      </w:r>
      <w:r w:rsidRPr="007A0E13">
        <w:t xml:space="preserve"> </w:t>
      </w:r>
      <w:r w:rsidRPr="007A0E13">
        <w:rPr>
          <w:rFonts w:ascii="TimesNewRoman" w:hAnsi="TimesNewRoman" w:cs="TimesNewRoman"/>
          <w:sz w:val="24"/>
          <w:szCs w:val="24"/>
        </w:rPr>
        <w:t>маляр строительный</w:t>
      </w:r>
      <w:r w:rsidR="00E40BCD" w:rsidRPr="00E40BCD">
        <w:rPr>
          <w:rFonts w:ascii="TimesNewRoman" w:hAnsi="TimesNewRoman" w:cs="TimesNewRoman"/>
          <w:sz w:val="24"/>
          <w:szCs w:val="24"/>
        </w:rPr>
        <w:t>.</w:t>
      </w:r>
      <w:r w:rsidR="00E40BCD">
        <w:rPr>
          <w:rFonts w:ascii="TimesNewRoman" w:hAnsi="TimesNewRoman" w:cs="TimesNewRoman"/>
          <w:sz w:val="24"/>
          <w:szCs w:val="24"/>
        </w:rPr>
        <w:t xml:space="preserve"> </w:t>
      </w:r>
    </w:p>
    <w:p w:rsidR="00E40BCD" w:rsidRPr="00533948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5.1. Выполнять подготовительные работы при производстве малярных работ </w:t>
      </w:r>
    </w:p>
    <w:p w:rsidR="00E40BCD" w:rsidRPr="00533948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5.2. Окрашивать поверхности различными малярными составами </w:t>
      </w:r>
    </w:p>
    <w:p w:rsidR="00E40BCD" w:rsidRPr="00533948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5.3. Оклеивать поверхности различными материалами </w:t>
      </w:r>
    </w:p>
    <w:p w:rsidR="00E40BCD" w:rsidRPr="00533948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5.4. Выполнять ремонт окрашенных и оклеенных поверхностей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40BCD" w:rsidRPr="00A5154E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0BCD" w:rsidRDefault="00E40BCD" w:rsidP="00E40B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40BCD" w:rsidRDefault="00E40BCD" w:rsidP="00E40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E40BCD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A4E91"/>
    <w:multiLevelType w:val="hybridMultilevel"/>
    <w:tmpl w:val="C922AD56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75933"/>
    <w:multiLevelType w:val="hybridMultilevel"/>
    <w:tmpl w:val="814EF4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3B47A7"/>
    <w:rsid w:val="004265B8"/>
    <w:rsid w:val="004E7415"/>
    <w:rsid w:val="005070D3"/>
    <w:rsid w:val="0055257F"/>
    <w:rsid w:val="00557458"/>
    <w:rsid w:val="00576C79"/>
    <w:rsid w:val="005F6CA9"/>
    <w:rsid w:val="00623C66"/>
    <w:rsid w:val="006C5CED"/>
    <w:rsid w:val="0078637D"/>
    <w:rsid w:val="007A0E13"/>
    <w:rsid w:val="007E1668"/>
    <w:rsid w:val="00894428"/>
    <w:rsid w:val="008A1DA3"/>
    <w:rsid w:val="00996325"/>
    <w:rsid w:val="00A45748"/>
    <w:rsid w:val="00AB11F3"/>
    <w:rsid w:val="00AB5C3D"/>
    <w:rsid w:val="00B33C13"/>
    <w:rsid w:val="00E40BCD"/>
    <w:rsid w:val="00F82FD6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7E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2020-05-28T06:56:00Z</dcterms:created>
  <dcterms:modified xsi:type="dcterms:W3CDTF">2020-06-17T03:13:00Z</dcterms:modified>
</cp:coreProperties>
</file>